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FDE" w14:textId="73AF2709" w:rsidR="00B41669" w:rsidRDefault="00B41669" w:rsidP="00B41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14:paraId="0CE9B803" w14:textId="70C49A34" w:rsidR="00B41669" w:rsidRDefault="00B41669" w:rsidP="00B41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9г-5</w:t>
      </w:r>
    </w:p>
    <w:p w14:paraId="7D44F772" w14:textId="77777777" w:rsidR="00B41669" w:rsidRPr="00630E9E" w:rsidRDefault="00B41669" w:rsidP="00B416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E9E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9E">
        <w:rPr>
          <w:rFonts w:ascii="Times New Roman" w:hAnsi="Times New Roman" w:cs="Times New Roman"/>
          <w:sz w:val="28"/>
          <w:szCs w:val="28"/>
        </w:rPr>
        <w:t>возможности доступа к регулируемым работам (услугам),</w:t>
      </w:r>
    </w:p>
    <w:p w14:paraId="59D5BEA2" w14:textId="77777777" w:rsidR="00B41669" w:rsidRPr="00630E9E" w:rsidRDefault="00B41669" w:rsidP="00B416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E9E">
        <w:rPr>
          <w:rFonts w:ascii="Times New Roman" w:hAnsi="Times New Roman" w:cs="Times New Roman"/>
          <w:sz w:val="28"/>
          <w:szCs w:val="28"/>
        </w:rPr>
        <w:t>о регистрации и ходе реализации заявок на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9E">
        <w:rPr>
          <w:rFonts w:ascii="Times New Roman" w:hAnsi="Times New Roman" w:cs="Times New Roman"/>
          <w:sz w:val="28"/>
          <w:szCs w:val="28"/>
        </w:rPr>
        <w:t>(технологическое присоединение) к инфраструктуре</w:t>
      </w:r>
    </w:p>
    <w:p w14:paraId="77FF2E2E" w14:textId="77777777" w:rsidR="00B41669" w:rsidRPr="00630E9E" w:rsidRDefault="00B41669" w:rsidP="00B416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E9E">
        <w:rPr>
          <w:rFonts w:ascii="Times New Roman" w:hAnsi="Times New Roman" w:cs="Times New Roman"/>
          <w:sz w:val="28"/>
          <w:szCs w:val="28"/>
        </w:rPr>
        <w:t>субъектов естественных монополий</w:t>
      </w:r>
    </w:p>
    <w:p w14:paraId="139B990B" w14:textId="77777777" w:rsidR="00B41669" w:rsidRDefault="00B41669" w:rsidP="00B416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8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417"/>
      </w:tblGrid>
      <w:tr w:rsidR="00B41669" w:rsidRPr="00CD05D1" w14:paraId="60D585FE" w14:textId="77777777" w:rsidTr="00CD2E5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81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912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0E1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каждой железной дороге (и/или филиалам)</w:t>
            </w:r>
          </w:p>
        </w:tc>
      </w:tr>
      <w:tr w:rsidR="00B41669" w:rsidRPr="00CD05D1" w14:paraId="3AA582A3" w14:textId="77777777" w:rsidTr="00CD2E5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DA8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4C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FEC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222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6DE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783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7D4C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B41669" w:rsidRPr="00CD05D1" w14:paraId="76C84C97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044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4BA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F83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333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E41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C55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EC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669" w:rsidRPr="00CD05D1" w14:paraId="537A2542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BF9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7A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187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06D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AE7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0C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5C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13C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608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355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FDC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CAA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пассажирские</w:t>
            </w:r>
          </w:p>
        </w:tc>
      </w:tr>
      <w:tr w:rsidR="00B41669" w:rsidRPr="00CD05D1" w14:paraId="1EA2237D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41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CC18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поданных обращений об определении места примыкания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59C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A0A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509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8D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492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B8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0C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0B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9C1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E1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69" w:rsidRPr="00CD05D1" w14:paraId="7BA6894B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45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E9D9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обращений, в отношении которых принято решение о возможности примыкания к объекту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367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CC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74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F2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82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6A5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66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688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0D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A7E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69" w:rsidRPr="00CD05D1" w14:paraId="3A3C20DB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F67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ar746"/>
            <w:bookmarkEnd w:id="0"/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C37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обращений, в отношении которых принято решение об отказе в определении места </w:t>
            </w: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примыкания к объекту инфраструктуры, с детализацией оснований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189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94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8B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3D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FBE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A2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E1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88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BA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09A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69" w:rsidRPr="00CD05D1" w14:paraId="7F6127A3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464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Par758"/>
            <w:bookmarkEnd w:id="1"/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A35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обращений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0D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CEC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DB4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73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7BE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58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74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8E87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28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8F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69" w:rsidRPr="00CD05D1" w14:paraId="27AE9892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8BF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ar770"/>
            <w:bookmarkEnd w:id="2"/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81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обращений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088C6DE9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обращениям третьих лиц;</w:t>
            </w:r>
          </w:p>
          <w:p w14:paraId="0E6135ED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собственной инициативе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401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8F7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3F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21A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233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7F4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4EB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DF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7F9C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232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69" w:rsidRPr="00CD05D1" w14:paraId="3113CDF6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98D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Par784"/>
            <w:bookmarkEnd w:id="3"/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F20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обращений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D7D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D75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4D2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4AC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FCA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942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2FF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1AA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881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D39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69" w:rsidRPr="00CD05D1" w14:paraId="174B551C" w14:textId="77777777" w:rsidTr="00CD2E5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06E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796"/>
            <w:bookmarkEnd w:id="4"/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289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обращений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4D08C529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обращениям третьих лиц;</w:t>
            </w:r>
          </w:p>
          <w:p w14:paraId="6480853E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5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собственной инициативе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313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ACA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DE3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386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F27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BFC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A98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1DF7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0EA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615" w14:textId="77777777" w:rsidR="00B41669" w:rsidRPr="00CD05D1" w:rsidRDefault="00B41669" w:rsidP="00CD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00CC1DA" w14:textId="77777777" w:rsidR="00B41669" w:rsidRDefault="00B41669" w:rsidP="00B41669">
      <w:pPr>
        <w:rPr>
          <w:rFonts w:ascii="Times New Roman" w:hAnsi="Times New Roman" w:cs="Times New Roman"/>
          <w:sz w:val="28"/>
          <w:szCs w:val="28"/>
        </w:rPr>
      </w:pPr>
    </w:p>
    <w:p w14:paraId="6FB802C3" w14:textId="77777777" w:rsidR="004E49FF" w:rsidRDefault="004E49FF"/>
    <w:sectPr w:rsidR="004E49FF" w:rsidSect="00B4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F"/>
    <w:rsid w:val="004E49FF"/>
    <w:rsid w:val="00B4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A841"/>
  <w15:chartTrackingRefBased/>
  <w15:docId w15:val="{C07C8664-F56F-4BD0-A057-BA4B44E1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Забиров</dc:creator>
  <cp:keywords/>
  <dc:description/>
  <cp:lastModifiedBy>Владислав Забиров</cp:lastModifiedBy>
  <cp:revision>2</cp:revision>
  <dcterms:created xsi:type="dcterms:W3CDTF">2023-01-18T05:03:00Z</dcterms:created>
  <dcterms:modified xsi:type="dcterms:W3CDTF">2023-01-18T05:04:00Z</dcterms:modified>
</cp:coreProperties>
</file>